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7FCE" w14:textId="51DBC1A4" w:rsidR="002A1999" w:rsidRPr="00EB010B" w:rsidRDefault="00A02B38">
      <w:pPr>
        <w:rPr>
          <w:b/>
          <w:sz w:val="28"/>
          <w:szCs w:val="28"/>
        </w:rPr>
      </w:pPr>
      <w:r w:rsidRPr="00EB010B">
        <w:rPr>
          <w:b/>
          <w:sz w:val="28"/>
          <w:szCs w:val="28"/>
        </w:rPr>
        <w:t>Programme module A</w:t>
      </w:r>
      <w:r w:rsidR="0034473C" w:rsidRPr="00EB010B">
        <w:rPr>
          <w:rFonts w:cs="Arial"/>
          <w:b/>
          <w:bCs/>
          <w:sz w:val="28"/>
          <w:szCs w:val="28"/>
        </w:rPr>
        <w:t xml:space="preserve"> </w:t>
      </w:r>
      <w:r w:rsidRPr="00EB010B">
        <w:rPr>
          <w:rFonts w:cs="Arial"/>
          <w:b/>
          <w:bCs/>
          <w:sz w:val="28"/>
          <w:szCs w:val="28"/>
        </w:rPr>
        <w:t>–</w:t>
      </w:r>
      <w:r w:rsidR="0034473C" w:rsidRPr="00EB010B">
        <w:rPr>
          <w:rFonts w:cs="Arial"/>
          <w:b/>
          <w:bCs/>
          <w:sz w:val="28"/>
          <w:szCs w:val="28"/>
        </w:rPr>
        <w:t xml:space="preserve"> </w:t>
      </w:r>
      <w:r w:rsidRPr="00EB010B">
        <w:rPr>
          <w:rFonts w:cs="Arial"/>
          <w:b/>
          <w:bCs/>
          <w:sz w:val="28"/>
          <w:szCs w:val="28"/>
        </w:rPr>
        <w:t>La colonne lombaire</w:t>
      </w:r>
    </w:p>
    <w:p w14:paraId="5EA7C56B" w14:textId="77777777" w:rsidR="003820B7" w:rsidRPr="009C560E" w:rsidRDefault="00A02B38">
      <w:pPr>
        <w:rPr>
          <w:b/>
        </w:rPr>
      </w:pPr>
      <w:r w:rsidRPr="009C560E">
        <w:rPr>
          <w:b/>
        </w:rPr>
        <w:t>Jour 1</w:t>
      </w:r>
    </w:p>
    <w:p w14:paraId="654D93EE" w14:textId="77777777" w:rsidR="003820B7" w:rsidRDefault="003820B7">
      <w:r>
        <w:t xml:space="preserve">08.30 </w:t>
      </w:r>
      <w:r w:rsidR="00A02B38">
        <w:t>inscription et attribution des manuels</w:t>
      </w:r>
    </w:p>
    <w:p w14:paraId="6C30FE2E" w14:textId="77777777" w:rsidR="003820B7" w:rsidRDefault="003820B7">
      <w:r>
        <w:t xml:space="preserve">09.00 module 1, </w:t>
      </w:r>
      <w:r w:rsidR="00A02B38">
        <w:t>introduction et épidémiologie</w:t>
      </w:r>
    </w:p>
    <w:p w14:paraId="2E941A0E" w14:textId="77777777" w:rsidR="003820B7" w:rsidRDefault="003820B7">
      <w:r>
        <w:t xml:space="preserve">09.45 module 2, </w:t>
      </w:r>
      <w:r w:rsidR="00A02B38">
        <w:t>la douleur et les propriétés du tissus conjonctif</w:t>
      </w:r>
    </w:p>
    <w:p w14:paraId="02B861EF" w14:textId="77777777" w:rsidR="003820B7" w:rsidRDefault="003820B7">
      <w:r>
        <w:t xml:space="preserve">10.30 </w:t>
      </w:r>
      <w:r w:rsidR="00A02B38">
        <w:t>pause café</w:t>
      </w:r>
      <w:r>
        <w:t>/</w:t>
      </w:r>
      <w:r w:rsidR="00A02B38">
        <w:t>thé</w:t>
      </w:r>
      <w:r>
        <w:t xml:space="preserve"> </w:t>
      </w:r>
    </w:p>
    <w:p w14:paraId="7691AEF1" w14:textId="504ABB2F" w:rsidR="003820B7" w:rsidRDefault="003820B7">
      <w:r>
        <w:t xml:space="preserve">10.45 module 3, </w:t>
      </w:r>
      <w:r w:rsidR="00CD6FF4">
        <w:t>diagnostic mécanique et définition</w:t>
      </w:r>
    </w:p>
    <w:p w14:paraId="4DF13855" w14:textId="77777777" w:rsidR="003820B7" w:rsidRDefault="003820B7">
      <w:r>
        <w:t xml:space="preserve">12.30 </w:t>
      </w:r>
      <w:r w:rsidR="00D53ECB">
        <w:t>repas</w:t>
      </w:r>
    </w:p>
    <w:p w14:paraId="3A0AEB1F" w14:textId="17D71A65" w:rsidR="003820B7" w:rsidRDefault="003820B7">
      <w:r>
        <w:t xml:space="preserve">13.30 module 4, </w:t>
      </w:r>
      <w:r w:rsidR="00CD6FF4">
        <w:t>l’anamnèse</w:t>
      </w:r>
      <w:r w:rsidR="00D53ECB">
        <w:t xml:space="preserve"> et l’examen physique</w:t>
      </w:r>
    </w:p>
    <w:p w14:paraId="4FEAE0B9" w14:textId="77777777" w:rsidR="003820B7" w:rsidRDefault="003820B7">
      <w:r>
        <w:t xml:space="preserve">15.15 </w:t>
      </w:r>
      <w:r w:rsidR="00D53ECB">
        <w:t>pause café/thé</w:t>
      </w:r>
    </w:p>
    <w:p w14:paraId="00BBF898" w14:textId="77777777" w:rsidR="003820B7" w:rsidRDefault="003820B7">
      <w:r>
        <w:t xml:space="preserve">15.30 </w:t>
      </w:r>
      <w:r w:rsidR="00D53ECB">
        <w:t>suite du</w:t>
      </w:r>
      <w:r>
        <w:t xml:space="preserve"> module 4</w:t>
      </w:r>
    </w:p>
    <w:p w14:paraId="463C9B76" w14:textId="77777777" w:rsidR="003820B7" w:rsidRDefault="003820B7">
      <w:r>
        <w:t>16.00 demo</w:t>
      </w:r>
      <w:r w:rsidR="00D53ECB">
        <w:t>nstration clinique</w:t>
      </w:r>
      <w:r>
        <w:t xml:space="preserve"> 1</w:t>
      </w:r>
    </w:p>
    <w:p w14:paraId="1E24D935" w14:textId="77777777" w:rsidR="003820B7" w:rsidRDefault="003820B7">
      <w:r>
        <w:t xml:space="preserve">17.00 </w:t>
      </w:r>
      <w:r w:rsidR="00D53ECB">
        <w:t>fin du jour</w:t>
      </w:r>
      <w:r>
        <w:t xml:space="preserve"> 1</w:t>
      </w:r>
    </w:p>
    <w:p w14:paraId="06AD954F" w14:textId="77777777" w:rsidR="003820B7" w:rsidRPr="009C560E" w:rsidRDefault="00D53ECB">
      <w:pPr>
        <w:rPr>
          <w:b/>
        </w:rPr>
      </w:pPr>
      <w:r w:rsidRPr="009C560E">
        <w:rPr>
          <w:b/>
        </w:rPr>
        <w:t>Jour</w:t>
      </w:r>
      <w:r w:rsidR="003820B7" w:rsidRPr="009C560E">
        <w:rPr>
          <w:b/>
        </w:rPr>
        <w:t xml:space="preserve"> 2</w:t>
      </w:r>
    </w:p>
    <w:p w14:paraId="4C459D03" w14:textId="651D482E" w:rsidR="00070113" w:rsidRDefault="003820B7" w:rsidP="003820B7">
      <w:r>
        <w:t>09.00</w:t>
      </w:r>
      <w:r w:rsidR="00070113">
        <w:t xml:space="preserve"> module 5, </w:t>
      </w:r>
      <w:r w:rsidR="00E972D9">
        <w:t>considérations anatomique</w:t>
      </w:r>
      <w:r w:rsidR="007B1320">
        <w:t>s</w:t>
      </w:r>
      <w:r w:rsidR="00E972D9">
        <w:t xml:space="preserve"> lié</w:t>
      </w:r>
      <w:r w:rsidR="007B1320">
        <w:t>es</w:t>
      </w:r>
      <w:r w:rsidR="00E972D9">
        <w:t xml:space="preserve"> au diagnostic et traitement mécanique (MDT)</w:t>
      </w:r>
    </w:p>
    <w:p w14:paraId="25A56777" w14:textId="1C0325BD" w:rsidR="003820B7" w:rsidRDefault="003820B7" w:rsidP="003820B7">
      <w:r>
        <w:t xml:space="preserve">09.45 </w:t>
      </w:r>
      <w:r w:rsidR="00E972D9">
        <w:t>discussion de patient. Démonstration clinique de l’évaluation d’un patient.  Démonstration cl</w:t>
      </w:r>
      <w:r w:rsidR="007B1320">
        <w:t>inique d’un traitement de suivi</w:t>
      </w:r>
    </w:p>
    <w:p w14:paraId="557EFEDF" w14:textId="77777777" w:rsidR="003820B7" w:rsidRDefault="003820B7" w:rsidP="003820B7">
      <w:r>
        <w:t xml:space="preserve">10.30 </w:t>
      </w:r>
      <w:r w:rsidR="00E972D9">
        <w:t>pause café/thé</w:t>
      </w:r>
    </w:p>
    <w:p w14:paraId="04048529" w14:textId="7E1EAEEE" w:rsidR="003820B7" w:rsidRDefault="003820B7" w:rsidP="003820B7">
      <w:r>
        <w:t xml:space="preserve">10.45 module </w:t>
      </w:r>
      <w:r w:rsidR="00070113">
        <w:t>6</w:t>
      </w:r>
      <w:r>
        <w:t xml:space="preserve">, </w:t>
      </w:r>
      <w:r w:rsidR="007B1320">
        <w:t>é</w:t>
      </w:r>
      <w:r w:rsidR="00E972D9">
        <w:t>valuation de la présentation clinique</w:t>
      </w:r>
    </w:p>
    <w:p w14:paraId="3C7528B2" w14:textId="77777777" w:rsidR="00070113" w:rsidRDefault="00070113" w:rsidP="003820B7">
      <w:r>
        <w:t xml:space="preserve">11.30 </w:t>
      </w:r>
      <w:r w:rsidR="00E972D9">
        <w:t>retour sur les patients de la démonstration clinique 2</w:t>
      </w:r>
    </w:p>
    <w:p w14:paraId="75A71458" w14:textId="77777777" w:rsidR="003820B7" w:rsidRDefault="003820B7" w:rsidP="003820B7">
      <w:r>
        <w:t xml:space="preserve">12.30 </w:t>
      </w:r>
      <w:r w:rsidR="00E972D9">
        <w:t>repas</w:t>
      </w:r>
    </w:p>
    <w:p w14:paraId="25C47273" w14:textId="77777777" w:rsidR="003820B7" w:rsidRDefault="003820B7" w:rsidP="003820B7">
      <w:r>
        <w:t xml:space="preserve">13.30 module </w:t>
      </w:r>
      <w:r w:rsidR="00070113">
        <w:t xml:space="preserve">7/8, </w:t>
      </w:r>
      <w:r w:rsidR="00E972D9">
        <w:t>techniques MDT : théorie et pratique</w:t>
      </w:r>
    </w:p>
    <w:p w14:paraId="7C6770A1" w14:textId="77777777" w:rsidR="003820B7" w:rsidRDefault="003820B7" w:rsidP="003820B7">
      <w:r>
        <w:t xml:space="preserve">15.15 </w:t>
      </w:r>
      <w:r w:rsidR="00E972D9">
        <w:t>pause café/thé</w:t>
      </w:r>
    </w:p>
    <w:p w14:paraId="2758BBF0" w14:textId="35A7D3F8" w:rsidR="003820B7" w:rsidRDefault="003820B7" w:rsidP="003820B7">
      <w:r>
        <w:t xml:space="preserve">15.30 </w:t>
      </w:r>
      <w:r w:rsidR="007B1320">
        <w:t>suivi</w:t>
      </w:r>
      <w:r w:rsidR="00E972D9">
        <w:t xml:space="preserve"> du</w:t>
      </w:r>
      <w:r>
        <w:t xml:space="preserve"> module </w:t>
      </w:r>
      <w:r w:rsidR="00070113">
        <w:t xml:space="preserve"> 7/8</w:t>
      </w:r>
    </w:p>
    <w:p w14:paraId="122EABF3" w14:textId="77777777" w:rsidR="00F435D3" w:rsidRDefault="003820B7" w:rsidP="003820B7">
      <w:r>
        <w:t xml:space="preserve">16.00 </w:t>
      </w:r>
      <w:r w:rsidR="00E972D9">
        <w:t>démonstration clinique de patient 3</w:t>
      </w:r>
      <w:r>
        <w:t xml:space="preserve">                                                                </w:t>
      </w:r>
    </w:p>
    <w:p w14:paraId="238740E0" w14:textId="77777777" w:rsidR="003820B7" w:rsidRDefault="003820B7" w:rsidP="003820B7">
      <w:r>
        <w:t xml:space="preserve"> 17.00 </w:t>
      </w:r>
      <w:r w:rsidR="00E972D9">
        <w:t>fin du jour 2</w:t>
      </w:r>
    </w:p>
    <w:p w14:paraId="16D0A2AD" w14:textId="77777777" w:rsidR="00F435D3" w:rsidRDefault="00F435D3"/>
    <w:p w14:paraId="5CFD7D65" w14:textId="174A99F0" w:rsidR="00F435D3" w:rsidRDefault="00F435D3" w:rsidP="00F435D3">
      <w:r>
        <w:t xml:space="preserve">NB: </w:t>
      </w:r>
      <w:r w:rsidR="00E972D9">
        <w:t xml:space="preserve">Ce </w:t>
      </w:r>
      <w:r w:rsidR="007B1320">
        <w:t>calendrier est flexible et s’ad</w:t>
      </w:r>
      <w:r w:rsidR="00E972D9">
        <w:t>apte</w:t>
      </w:r>
      <w:r w:rsidR="007B1320">
        <w:t xml:space="preserve"> aux capacités de programmation</w:t>
      </w:r>
      <w:r w:rsidR="00E972D9">
        <w:t xml:space="preserve"> des patients</w:t>
      </w:r>
    </w:p>
    <w:p w14:paraId="03C06E87" w14:textId="77777777" w:rsidR="00F435D3" w:rsidRDefault="00F435D3"/>
    <w:p w14:paraId="085CD490" w14:textId="77777777" w:rsidR="003820B7" w:rsidRPr="009C560E" w:rsidRDefault="00E972D9">
      <w:pPr>
        <w:rPr>
          <w:b/>
        </w:rPr>
      </w:pPr>
      <w:r w:rsidRPr="009C560E">
        <w:rPr>
          <w:b/>
        </w:rPr>
        <w:t>Jour</w:t>
      </w:r>
      <w:r w:rsidR="00070113" w:rsidRPr="009C560E">
        <w:rPr>
          <w:b/>
        </w:rPr>
        <w:t xml:space="preserve"> 3</w:t>
      </w:r>
    </w:p>
    <w:p w14:paraId="6C534F88" w14:textId="77777777" w:rsidR="00070113" w:rsidRDefault="00070113" w:rsidP="00070113">
      <w:r>
        <w:t xml:space="preserve">09.00 </w:t>
      </w:r>
      <w:r w:rsidR="009C560E">
        <w:t>Répétition de technique du</w:t>
      </w:r>
      <w:r>
        <w:t xml:space="preserve"> module 8</w:t>
      </w:r>
    </w:p>
    <w:p w14:paraId="531F0F96" w14:textId="77777777" w:rsidR="00070113" w:rsidRDefault="00070113" w:rsidP="00070113">
      <w:r>
        <w:t xml:space="preserve">09.45 module 9, </w:t>
      </w:r>
      <w:r w:rsidR="009C560E">
        <w:t>traitement du syndrome de dérangement</w:t>
      </w:r>
    </w:p>
    <w:p w14:paraId="69A5DF02" w14:textId="77777777" w:rsidR="00070113" w:rsidRDefault="00070113" w:rsidP="00070113">
      <w:r>
        <w:t xml:space="preserve">10.30 </w:t>
      </w:r>
      <w:r w:rsidR="009C560E">
        <w:t>ause café/thé</w:t>
      </w:r>
    </w:p>
    <w:p w14:paraId="1B6930B0" w14:textId="77777777" w:rsidR="00070113" w:rsidRDefault="00070113" w:rsidP="00070113">
      <w:r>
        <w:t xml:space="preserve">10.45 </w:t>
      </w:r>
      <w:r w:rsidR="009C560E">
        <w:t>suivit du</w:t>
      </w:r>
      <w:r>
        <w:t xml:space="preserve"> module 9</w:t>
      </w:r>
    </w:p>
    <w:p w14:paraId="2D7D8510" w14:textId="77777777" w:rsidR="00070113" w:rsidRDefault="00070113" w:rsidP="00070113">
      <w:r>
        <w:t xml:space="preserve">11.30 </w:t>
      </w:r>
      <w:r w:rsidR="009C560E">
        <w:t>démonstration clinique de patient 4</w:t>
      </w:r>
    </w:p>
    <w:p w14:paraId="43668856" w14:textId="77777777" w:rsidR="00070113" w:rsidRDefault="00070113" w:rsidP="00070113">
      <w:r>
        <w:t xml:space="preserve">12.30 </w:t>
      </w:r>
      <w:r w:rsidR="009C560E">
        <w:t>repas</w:t>
      </w:r>
    </w:p>
    <w:p w14:paraId="4F8916B2" w14:textId="77777777" w:rsidR="00070113" w:rsidRDefault="00070113" w:rsidP="00070113">
      <w:r>
        <w:t xml:space="preserve">13.30 </w:t>
      </w:r>
      <w:r w:rsidR="009C560E">
        <w:t>Répétition de technique du</w:t>
      </w:r>
      <w:r>
        <w:t xml:space="preserve"> module 8</w:t>
      </w:r>
    </w:p>
    <w:p w14:paraId="59388121" w14:textId="77777777" w:rsidR="00070113" w:rsidRDefault="00070113" w:rsidP="00070113">
      <w:r>
        <w:t xml:space="preserve">15.15 </w:t>
      </w:r>
      <w:r w:rsidR="009C560E">
        <w:t>pause café/thé</w:t>
      </w:r>
    </w:p>
    <w:p w14:paraId="67BEC05A" w14:textId="55BE79DE" w:rsidR="00C90D8E" w:rsidRDefault="00070113" w:rsidP="00070113">
      <w:r>
        <w:t xml:space="preserve">15.30 </w:t>
      </w:r>
      <w:r w:rsidR="00F435D3">
        <w:t xml:space="preserve"> </w:t>
      </w:r>
      <w:r w:rsidR="007B1320">
        <w:t>discussion et suivi</w:t>
      </w:r>
      <w:r w:rsidR="009C560E">
        <w:t xml:space="preserve"> du traitement des démonstration</w:t>
      </w:r>
      <w:r w:rsidR="007B1320">
        <w:t>s</w:t>
      </w:r>
      <w:r w:rsidR="009C560E">
        <w:t xml:space="preserve"> cliniques 1, 2 et 3</w:t>
      </w:r>
    </w:p>
    <w:p w14:paraId="1BE63615" w14:textId="77777777" w:rsidR="00070113" w:rsidRDefault="00070113" w:rsidP="00070113">
      <w:r>
        <w:t xml:space="preserve">17.00 </w:t>
      </w:r>
      <w:r w:rsidR="009C560E">
        <w:t>fin du jour 3</w:t>
      </w:r>
    </w:p>
    <w:p w14:paraId="69B580FE" w14:textId="77777777" w:rsidR="00C90D8E" w:rsidRDefault="00C90D8E" w:rsidP="00070113"/>
    <w:p w14:paraId="73228768" w14:textId="77777777" w:rsidR="00C90D8E" w:rsidRPr="009C560E" w:rsidRDefault="009C560E" w:rsidP="00070113">
      <w:pPr>
        <w:rPr>
          <w:b/>
        </w:rPr>
      </w:pPr>
      <w:r w:rsidRPr="009C560E">
        <w:rPr>
          <w:b/>
        </w:rPr>
        <w:t>jour</w:t>
      </w:r>
      <w:r w:rsidR="00C90D8E" w:rsidRPr="009C560E">
        <w:rPr>
          <w:b/>
        </w:rPr>
        <w:t xml:space="preserve"> 4</w:t>
      </w:r>
    </w:p>
    <w:p w14:paraId="0EB199A5" w14:textId="77777777" w:rsidR="00C90D8E" w:rsidRDefault="00C90D8E" w:rsidP="00C90D8E">
      <w:r>
        <w:t xml:space="preserve">09.00 </w:t>
      </w:r>
      <w:r w:rsidR="009C560E">
        <w:t>répétition de technique du</w:t>
      </w:r>
      <w:r>
        <w:t xml:space="preserve"> module 8</w:t>
      </w:r>
    </w:p>
    <w:p w14:paraId="4E6001F8" w14:textId="77777777" w:rsidR="00C90D8E" w:rsidRDefault="00C90D8E" w:rsidP="00C90D8E">
      <w:r>
        <w:t xml:space="preserve">09.30 module 10, </w:t>
      </w:r>
      <w:r w:rsidR="009C560E">
        <w:t>traitement du syndrome de dysfonction</w:t>
      </w:r>
    </w:p>
    <w:p w14:paraId="54385551" w14:textId="77777777" w:rsidR="00C90D8E" w:rsidRDefault="00C90D8E" w:rsidP="00C90D8E">
      <w:r>
        <w:t xml:space="preserve">10.30 </w:t>
      </w:r>
      <w:r w:rsidR="009C560E">
        <w:t>pause café/thé</w:t>
      </w:r>
    </w:p>
    <w:p w14:paraId="102DF68B" w14:textId="77777777" w:rsidR="00C90D8E" w:rsidRDefault="00C90D8E" w:rsidP="00C90D8E">
      <w:r>
        <w:t xml:space="preserve">10.45 </w:t>
      </w:r>
      <w:r w:rsidR="009C560E">
        <w:t>démonstration clinique de patient 5</w:t>
      </w:r>
    </w:p>
    <w:p w14:paraId="4E57FE79" w14:textId="01D52E91" w:rsidR="00C90D8E" w:rsidRDefault="00C90D8E" w:rsidP="00C90D8E">
      <w:r>
        <w:t xml:space="preserve">11.45 </w:t>
      </w:r>
      <w:r w:rsidR="007B1320">
        <w:t>discussion et suivi</w:t>
      </w:r>
      <w:r w:rsidR="009C560E">
        <w:t xml:space="preserve"> du traitement de patients des démonstrations clinique</w:t>
      </w:r>
      <w:r w:rsidR="007B1320">
        <w:t>s</w:t>
      </w:r>
      <w:r w:rsidR="009C560E">
        <w:t xml:space="preserve"> 2 et 3</w:t>
      </w:r>
    </w:p>
    <w:p w14:paraId="20CA48D7" w14:textId="77777777" w:rsidR="00C90D8E" w:rsidRDefault="00C90D8E" w:rsidP="00C90D8E">
      <w:r>
        <w:t xml:space="preserve">12.30 </w:t>
      </w:r>
      <w:r w:rsidR="009C560E">
        <w:t>repas</w:t>
      </w:r>
    </w:p>
    <w:p w14:paraId="0B5934A1" w14:textId="77777777" w:rsidR="00C90D8E" w:rsidRDefault="00C90D8E" w:rsidP="00C90D8E">
      <w:r>
        <w:t xml:space="preserve">13.30 module 11, </w:t>
      </w:r>
      <w:r w:rsidR="009C560E">
        <w:t>traitement du syndrome postural</w:t>
      </w:r>
    </w:p>
    <w:p w14:paraId="7844B3C4" w14:textId="3A08C948" w:rsidR="00C90D8E" w:rsidRDefault="00F435D3" w:rsidP="00C90D8E">
      <w:r>
        <w:t xml:space="preserve">14.00 module 12, </w:t>
      </w:r>
      <w:r w:rsidR="007B1320">
        <w:t>suivi</w:t>
      </w:r>
      <w:r w:rsidR="009C560E">
        <w:t xml:space="preserve"> des évaluations</w:t>
      </w:r>
    </w:p>
    <w:p w14:paraId="7EB157A4" w14:textId="7E1E961C" w:rsidR="00C90D8E" w:rsidRDefault="00C90D8E" w:rsidP="00C90D8E">
      <w:r>
        <w:t xml:space="preserve">15.15 </w:t>
      </w:r>
      <w:r w:rsidR="007B1320">
        <w:t>pa</w:t>
      </w:r>
      <w:bookmarkStart w:id="0" w:name="_GoBack"/>
      <w:bookmarkEnd w:id="0"/>
      <w:r w:rsidR="009C560E">
        <w:t>use café/thé</w:t>
      </w:r>
    </w:p>
    <w:p w14:paraId="747C2F14" w14:textId="77777777" w:rsidR="00F435D3" w:rsidRDefault="00C90D8E" w:rsidP="00C90D8E">
      <w:r>
        <w:t xml:space="preserve">15.30 </w:t>
      </w:r>
      <w:r w:rsidR="009C560E">
        <w:t>traitement ultérieur du patient de la démonstration clinique 4</w:t>
      </w:r>
      <w:r>
        <w:t xml:space="preserve"> </w:t>
      </w:r>
    </w:p>
    <w:p w14:paraId="5B26FFE2" w14:textId="77777777" w:rsidR="00C90D8E" w:rsidRDefault="00C90D8E" w:rsidP="00C90D8E">
      <w:r>
        <w:t xml:space="preserve">16.00 </w:t>
      </w:r>
      <w:r w:rsidR="00F435D3">
        <w:t xml:space="preserve">module 13, </w:t>
      </w:r>
      <w:r w:rsidR="009C560E">
        <w:t>prophylaxie et prévention des récidives</w:t>
      </w:r>
      <w:r w:rsidR="00F435D3">
        <w:t xml:space="preserve"> </w:t>
      </w:r>
    </w:p>
    <w:p w14:paraId="0233776B" w14:textId="45AE91A2" w:rsidR="00F435D3" w:rsidRDefault="00F435D3" w:rsidP="00C90D8E">
      <w:r>
        <w:t xml:space="preserve">16.30 </w:t>
      </w:r>
      <w:r w:rsidR="009C560E">
        <w:t>discussions</w:t>
      </w:r>
      <w:r w:rsidR="00CD6FF4">
        <w:t xml:space="preserve"> de fin</w:t>
      </w:r>
      <w:r w:rsidR="009C560E">
        <w:t xml:space="preserve"> </w:t>
      </w:r>
      <w:r>
        <w:t xml:space="preserve">/ </w:t>
      </w:r>
      <w:r w:rsidR="009C560E">
        <w:t>questions</w:t>
      </w:r>
      <w:r>
        <w:t xml:space="preserve"> / </w:t>
      </w:r>
      <w:r w:rsidR="009C560E">
        <w:t>évaluations</w:t>
      </w:r>
    </w:p>
    <w:p w14:paraId="0B78F015" w14:textId="77777777" w:rsidR="00C90D8E" w:rsidRDefault="00C90D8E" w:rsidP="00070113">
      <w:r>
        <w:t xml:space="preserve">17.00 </w:t>
      </w:r>
      <w:r w:rsidR="009C560E">
        <w:t>fin du jour</w:t>
      </w:r>
      <w:r w:rsidR="00F435D3">
        <w:t xml:space="preserve"> 4</w:t>
      </w:r>
    </w:p>
    <w:sectPr w:rsidR="00C90D8E" w:rsidSect="0095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7"/>
    <w:rsid w:val="00070113"/>
    <w:rsid w:val="002220CB"/>
    <w:rsid w:val="002A1999"/>
    <w:rsid w:val="0034473C"/>
    <w:rsid w:val="003820B7"/>
    <w:rsid w:val="005467AB"/>
    <w:rsid w:val="00773F24"/>
    <w:rsid w:val="007B1320"/>
    <w:rsid w:val="007E5097"/>
    <w:rsid w:val="008D0FD9"/>
    <w:rsid w:val="009548F1"/>
    <w:rsid w:val="009B32C5"/>
    <w:rsid w:val="009C560E"/>
    <w:rsid w:val="00A02B38"/>
    <w:rsid w:val="00C90D8E"/>
    <w:rsid w:val="00CD6FF4"/>
    <w:rsid w:val="00D53ECB"/>
    <w:rsid w:val="00E972D9"/>
    <w:rsid w:val="00EB010B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4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319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Gaël DUPRAT</cp:lastModifiedBy>
  <cp:revision>6</cp:revision>
  <dcterms:created xsi:type="dcterms:W3CDTF">2015-09-14T18:42:00Z</dcterms:created>
  <dcterms:modified xsi:type="dcterms:W3CDTF">2015-11-08T20:41:00Z</dcterms:modified>
</cp:coreProperties>
</file>